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5E" w:rsidRPr="00E80216" w:rsidRDefault="001A545E" w:rsidP="008978F1">
      <w:pPr>
        <w:pStyle w:val="a3"/>
        <w:tabs>
          <w:tab w:val="center" w:pos="4733"/>
          <w:tab w:val="right" w:pos="9467"/>
        </w:tabs>
        <w:ind w:firstLine="0"/>
        <w:rPr>
          <w:sz w:val="24"/>
          <w:szCs w:val="24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4"/>
          <w:szCs w:val="24"/>
          <w:lang w:val="uk-UA"/>
        </w:rPr>
        <w:t xml:space="preserve">                     </w:t>
      </w:r>
      <w:r w:rsidRPr="00E80216">
        <w:rPr>
          <w:sz w:val="24"/>
          <w:szCs w:val="24"/>
          <w:lang w:val="uk-UA"/>
        </w:rPr>
        <w:t xml:space="preserve">Додаток </w:t>
      </w:r>
    </w:p>
    <w:p w:rsidR="001A545E" w:rsidRPr="00E80216" w:rsidRDefault="001A545E" w:rsidP="008978F1">
      <w:pPr>
        <w:ind w:firstLine="426"/>
        <w:rPr>
          <w:sz w:val="24"/>
          <w:szCs w:val="24"/>
          <w:lang w:val="uk-UA"/>
        </w:rPr>
      </w:pPr>
      <w:r w:rsidRPr="00E80216">
        <w:rPr>
          <w:sz w:val="24"/>
          <w:szCs w:val="24"/>
          <w:lang w:val="uk-UA"/>
        </w:rPr>
        <w:t xml:space="preserve">                                                                           до розпорядження  міського голови</w:t>
      </w:r>
    </w:p>
    <w:p w:rsidR="001A545E" w:rsidRPr="00E80216" w:rsidRDefault="001A545E" w:rsidP="008978F1">
      <w:pPr>
        <w:ind w:firstLine="426"/>
        <w:jc w:val="center"/>
        <w:rPr>
          <w:sz w:val="24"/>
          <w:szCs w:val="24"/>
          <w:lang w:val="uk-UA"/>
        </w:rPr>
      </w:pPr>
      <w:r w:rsidRPr="00E80216">
        <w:rPr>
          <w:sz w:val="24"/>
          <w:szCs w:val="24"/>
          <w:lang w:val="uk-UA"/>
        </w:rPr>
        <w:t xml:space="preserve">                                                                   від  «_</w:t>
      </w:r>
      <w:r>
        <w:rPr>
          <w:sz w:val="24"/>
          <w:szCs w:val="24"/>
          <w:lang w:val="uk-UA"/>
        </w:rPr>
        <w:t>23</w:t>
      </w:r>
      <w:r w:rsidRPr="00E80216">
        <w:rPr>
          <w:sz w:val="24"/>
          <w:szCs w:val="24"/>
          <w:lang w:val="uk-UA"/>
        </w:rPr>
        <w:t>__» ____</w:t>
      </w:r>
      <w:r>
        <w:rPr>
          <w:sz w:val="24"/>
          <w:szCs w:val="24"/>
          <w:lang w:val="uk-UA"/>
        </w:rPr>
        <w:t>04</w:t>
      </w:r>
      <w:r w:rsidRPr="00E80216">
        <w:rPr>
          <w:sz w:val="24"/>
          <w:szCs w:val="24"/>
          <w:lang w:val="uk-UA"/>
        </w:rPr>
        <w:t>___ 2018 №__</w:t>
      </w:r>
      <w:r>
        <w:rPr>
          <w:sz w:val="24"/>
          <w:szCs w:val="24"/>
          <w:lang w:val="uk-UA"/>
        </w:rPr>
        <w:t>55-р</w:t>
      </w:r>
      <w:r w:rsidRPr="00E80216">
        <w:rPr>
          <w:sz w:val="24"/>
          <w:szCs w:val="24"/>
          <w:lang w:val="uk-UA"/>
        </w:rPr>
        <w:t>___</w:t>
      </w:r>
    </w:p>
    <w:p w:rsidR="001A545E" w:rsidRDefault="001A545E" w:rsidP="002F1901">
      <w:pPr>
        <w:rPr>
          <w:b/>
          <w:bCs/>
          <w:sz w:val="24"/>
          <w:szCs w:val="24"/>
          <w:lang w:val="uk-UA"/>
        </w:rPr>
      </w:pPr>
    </w:p>
    <w:p w:rsidR="001A545E" w:rsidRPr="00E80216" w:rsidRDefault="001A545E" w:rsidP="002F1901">
      <w:pPr>
        <w:rPr>
          <w:b/>
          <w:bCs/>
          <w:sz w:val="24"/>
          <w:szCs w:val="24"/>
          <w:lang w:val="uk-UA"/>
        </w:rPr>
      </w:pPr>
    </w:p>
    <w:p w:rsidR="001A545E" w:rsidRPr="00E80216" w:rsidRDefault="001A545E" w:rsidP="008978F1">
      <w:pPr>
        <w:jc w:val="center"/>
        <w:rPr>
          <w:sz w:val="24"/>
          <w:szCs w:val="24"/>
          <w:lang w:val="uk-UA"/>
        </w:rPr>
      </w:pPr>
      <w:r w:rsidRPr="00E80216">
        <w:rPr>
          <w:sz w:val="24"/>
          <w:szCs w:val="24"/>
          <w:lang w:val="uk-UA"/>
        </w:rPr>
        <w:t>Заходи</w:t>
      </w:r>
    </w:p>
    <w:p w:rsidR="001A545E" w:rsidRPr="00E80216" w:rsidRDefault="001A545E" w:rsidP="008978F1">
      <w:pPr>
        <w:jc w:val="center"/>
        <w:rPr>
          <w:sz w:val="24"/>
          <w:szCs w:val="24"/>
          <w:lang w:val="uk-UA"/>
        </w:rPr>
      </w:pPr>
      <w:r w:rsidRPr="00E80216">
        <w:rPr>
          <w:sz w:val="24"/>
          <w:szCs w:val="24"/>
          <w:lang w:val="uk-UA"/>
        </w:rPr>
        <w:t>щодо  підготовки до літнього оздоровчо-туристичного сезону 2018 року</w:t>
      </w:r>
    </w:p>
    <w:p w:rsidR="001A545E" w:rsidRPr="00E80216" w:rsidRDefault="001A545E" w:rsidP="008978F1">
      <w:pPr>
        <w:jc w:val="center"/>
        <w:rPr>
          <w:sz w:val="24"/>
          <w:szCs w:val="24"/>
          <w:lang w:val="uk-UA"/>
        </w:rPr>
      </w:pPr>
      <w:r w:rsidRPr="00E80216">
        <w:rPr>
          <w:sz w:val="24"/>
          <w:szCs w:val="24"/>
          <w:lang w:val="uk-UA"/>
        </w:rPr>
        <w:t>в  місті Южноукраїнську</w:t>
      </w:r>
    </w:p>
    <w:p w:rsidR="001A545E" w:rsidRDefault="001A545E" w:rsidP="008978F1">
      <w:pPr>
        <w:jc w:val="center"/>
        <w:rPr>
          <w:sz w:val="24"/>
          <w:szCs w:val="24"/>
          <w:lang w:val="uk-UA"/>
        </w:rPr>
      </w:pPr>
    </w:p>
    <w:p w:rsidR="001A545E" w:rsidRDefault="001A545E" w:rsidP="008978F1">
      <w:pPr>
        <w:jc w:val="center"/>
        <w:rPr>
          <w:sz w:val="24"/>
          <w:szCs w:val="24"/>
          <w:lang w:val="uk-UA"/>
        </w:rPr>
      </w:pPr>
    </w:p>
    <w:p w:rsidR="001A545E" w:rsidRPr="00E80216" w:rsidRDefault="001A545E" w:rsidP="008978F1">
      <w:pPr>
        <w:jc w:val="center"/>
        <w:rPr>
          <w:sz w:val="24"/>
          <w:szCs w:val="24"/>
          <w:lang w:val="uk-UA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2126"/>
        <w:gridCol w:w="1701"/>
      </w:tblGrid>
      <w:tr w:rsidR="001A545E" w:rsidRPr="00E80216">
        <w:trPr>
          <w:trHeight w:val="141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Відповідальні виконавці </w:t>
            </w:r>
          </w:p>
        </w:tc>
        <w:tc>
          <w:tcPr>
            <w:tcW w:w="1701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Строк виконання </w:t>
            </w:r>
          </w:p>
        </w:tc>
      </w:tr>
      <w:tr w:rsidR="001A545E" w:rsidRPr="00E80216">
        <w:trPr>
          <w:trHeight w:val="141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4</w:t>
            </w:r>
          </w:p>
        </w:tc>
      </w:tr>
      <w:tr w:rsidR="001A545E" w:rsidRPr="00E80216">
        <w:trPr>
          <w:trHeight w:val="2414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Забезпечити проведення: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моніторингу санаторно-курортних (оздоровчих) закладів, готелів, інших місць тимчасового перебування (додаток 1);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збору інформації про роботу санаторно-курортних (оздоровчих) закладів, готелів та інших місць тимчасового перебування (додаток 2).</w:t>
            </w:r>
          </w:p>
          <w:p w:rsidR="001A545E" w:rsidRPr="00084D17" w:rsidRDefault="001A545E" w:rsidP="00084D17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управління молоді, спорту та культури Южноукраїнської міської ради  (далі  -  УМСК),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відокремлений підрозділ «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Южно-Українська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 АЕС»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далі-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 ВП ЮУАЕС 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ДП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 НАЕК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«Енергоатом» )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A545E" w:rsidRPr="00084D17" w:rsidRDefault="001A545E" w:rsidP="00E80216">
            <w:pPr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протягом травня-вересня, щомісяця до 01 числа, наступного за звітним періодом </w:t>
            </w:r>
          </w:p>
        </w:tc>
      </w:tr>
      <w:tr w:rsidR="001A545E" w:rsidRPr="00E80216">
        <w:trPr>
          <w:trHeight w:val="5850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Організувати на належному рівні проведення відпочинку і оздоровлення дітей та молоді, особливо дітей-сиріт, дітей, позбавлених батьківського піклування, дітей-інвалідів, дітей з малозабезпечених та багатодітних сімей, сімей, які опинились у скрутних життєвих обставинах шляхом: 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проведення у загальноосвітніх навчальних закладах тематичних занять з безпечного поводження на воді;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організація якісного медичного обслуговування у дитячому оздоровчому таборі «Калинонька», медичного забезпечення під час супроводу груп дітей до місць відпочинку та оздоровлення і у зворотному напрямку, туристичних та екскурсійних подорожей;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залучення дітей до суспільно-корисної праці та проведення фізкультурно-спортивних заходів.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управління освіти Южноукраїнської міської ради (далі  -  УО), УМСК.</w:t>
            </w:r>
          </w:p>
        </w:tc>
        <w:tc>
          <w:tcPr>
            <w:tcW w:w="1701" w:type="dxa"/>
          </w:tcPr>
          <w:p w:rsidR="001A545E" w:rsidRPr="00084D17" w:rsidRDefault="001A545E" w:rsidP="007F58D1">
            <w:pPr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протягом травень-серпня             2018 року</w:t>
            </w:r>
          </w:p>
        </w:tc>
      </w:tr>
      <w:tr w:rsidR="001A545E" w:rsidRPr="00E80216">
        <w:trPr>
          <w:trHeight w:val="3585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Організувати роботу щодо запобігання загибелі людей на водних об’єктах міста Южноукраїнська у період літнього оздоровчо-туристичного сезону 2018 року шляхом забезпечення виконання розпорядження Президента України від      14 липня 2001 року №190/2001-рп «Про невідкладні заходи щодо запобігання загибелі людей на водних об’єктах» та розпорядження голови облдержадміністрації від 13 листопада           2017 року №449-р «Про охорону життя людей на водних об’єктах Миколаївської області».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A545E" w:rsidRPr="00084D17" w:rsidRDefault="00707211" w:rsidP="00084D17">
            <w:pPr>
              <w:jc w:val="both"/>
              <w:rPr>
                <w:sz w:val="24"/>
                <w:szCs w:val="24"/>
                <w:lang w:val="uk-UA"/>
              </w:rPr>
            </w:pPr>
            <w:hyperlink r:id="rId7" w:history="1">
              <w:r w:rsidR="001A545E" w:rsidRPr="00084D17">
                <w:rPr>
                  <w:rStyle w:val="aa"/>
                  <w:color w:val="auto"/>
                  <w:sz w:val="24"/>
                  <w:szCs w:val="24"/>
                  <w:u w:val="none"/>
                  <w:lang w:val="uk-UA"/>
                </w:rPr>
                <w:t>управління з питань надзвичайних ситуацій та взаємодії з правоохоронними органами Южноукраїнської міської ради</w:t>
              </w:r>
            </w:hyperlink>
            <w:r w:rsidR="001A545E" w:rsidRPr="00084D17">
              <w:rPr>
                <w:sz w:val="24"/>
                <w:szCs w:val="24"/>
                <w:lang w:val="uk-UA"/>
              </w:rPr>
              <w:t xml:space="preserve"> (далі – УНС та ВПО)</w:t>
            </w:r>
          </w:p>
        </w:tc>
        <w:tc>
          <w:tcPr>
            <w:tcW w:w="1701" w:type="dxa"/>
          </w:tcPr>
          <w:p w:rsidR="001A545E" w:rsidRPr="00084D17" w:rsidRDefault="001A545E">
            <w:pPr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протягом травня-серпня   2018 року</w:t>
            </w:r>
          </w:p>
        </w:tc>
      </w:tr>
      <w:tr w:rsidR="001A545E" w:rsidRPr="00E80216">
        <w:trPr>
          <w:trHeight w:val="1975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Вжити невідкладних заходів щодо запобігання виникненню пожеж, надзвичайних ситуацій та загибелі людей протягом літнього туристично-оздоровчого сезону 2018 року зокрема: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затвердити переліки об’єктів оздоровлення і відпочинку громадян (у тому числі дитячих), що будуть задіяні під час літнього туристично-оздоровчого сезону 2018 року;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привести у відповідність з нормативно-правовими актами стан системи електропостачання, внутрішнього та зовнішнього пожежного водопостачання, пожежної автоматики, шляхів евакуації, забезпеченість первинними засобами 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пожежегасіння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;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протягом літнього 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оздоровчо-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 туристичного сезону 2018 року визначити межі земельних ділянок об’єктів в рекреаційних зонах та організувати очищення їх територій від несанкціонованих 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 шляхом заборони випалювання сміття, особливо в місцях їх примикання до лісосмуг та лісових насаджень;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вжити заходів згідно з вимогами чинного законодавства до порушників, які допустили на закріплених територіях несанкціоноване випалювання сміття, сухої трави;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організувати виконання комплексу запобіжних протипожежних заходів щодо попередження та обмеження поширення вогню від лісових пожеж на об’єкти відпочинку; </w:t>
            </w:r>
          </w:p>
          <w:p w:rsidR="001A545E" w:rsidRPr="00084D17" w:rsidRDefault="001A545E" w:rsidP="00084D17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розміщувати куточки з наочною агітацією та агітаційними порадниками </w:t>
            </w:r>
            <w:r w:rsidRPr="00084D17">
              <w:rPr>
                <w:sz w:val="24"/>
                <w:szCs w:val="24"/>
                <w:lang w:val="uk-UA"/>
              </w:rPr>
              <w:lastRenderedPageBreak/>
              <w:t xml:space="preserve">щодо дотримання правил безпеки життєдіяльності у місцях масового відпочинку громадян; </w:t>
            </w:r>
          </w:p>
          <w:p w:rsidR="001A545E" w:rsidRPr="00084D17" w:rsidRDefault="001A545E" w:rsidP="00084D17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забезпечити виконання комплексу заходів, передбачених планом заходів запобігання загибелі людей на водних об’єктах Миколаївської області в літній період, затвердженим розпорядженням голови облдержадміністрації від                13 листопада  2017 року №449-р «Про охорону життя людей на водних об’єктах Миколаївської області».</w:t>
            </w:r>
          </w:p>
          <w:p w:rsidR="001A545E" w:rsidRPr="00084D17" w:rsidRDefault="001A545E" w:rsidP="00084D17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A545E" w:rsidRPr="00084D17" w:rsidRDefault="001A545E" w:rsidP="00084D17">
            <w:pPr>
              <w:spacing w:after="150"/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lastRenderedPageBreak/>
              <w:t xml:space="preserve">1-й Державний пожежно-рятувальний загін Головного управління Державної служби надзвичайних ситуацій України у Миколаївській області (далі -   ДПРЗ №1), УНС та ВПО, </w:t>
            </w:r>
            <w:r w:rsidRPr="00084D17">
              <w:rPr>
                <w:b/>
                <w:bCs/>
                <w:color w:val="003366"/>
                <w:sz w:val="24"/>
                <w:szCs w:val="24"/>
                <w:lang w:val="uk-UA"/>
              </w:rPr>
              <w:br/>
            </w:r>
            <w:hyperlink r:id="rId8" w:history="1">
              <w:r w:rsidRPr="00084D17">
                <w:rPr>
                  <w:rStyle w:val="aa"/>
                  <w:color w:val="auto"/>
                  <w:sz w:val="24"/>
                  <w:szCs w:val="24"/>
                  <w:u w:val="none"/>
                  <w:lang w:val="uk-UA"/>
                </w:rPr>
                <w:t>управління екології, охорони навколишнього середовища та земельних відносин Южноукраїнської міської ради</w:t>
              </w:r>
            </w:hyperlink>
            <w:r w:rsidRPr="00084D17">
              <w:rPr>
                <w:rStyle w:val="ab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84D17">
              <w:rPr>
                <w:sz w:val="24"/>
                <w:szCs w:val="24"/>
                <w:lang w:val="uk-UA"/>
              </w:rPr>
              <w:t xml:space="preserve"> комунальне підприємство «Служба комунального господарства» (далі  -  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 СКГ)</w:t>
            </w:r>
          </w:p>
        </w:tc>
        <w:tc>
          <w:tcPr>
            <w:tcW w:w="1701" w:type="dxa"/>
          </w:tcPr>
          <w:p w:rsidR="001A545E" w:rsidRPr="00084D17" w:rsidRDefault="001A545E">
            <w:pPr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до 31 травня та протягом літнього оздоровчо-туристичного сезону           2018 року </w:t>
            </w:r>
          </w:p>
        </w:tc>
      </w:tr>
      <w:tr w:rsidR="001A545E" w:rsidRPr="00E80216">
        <w:trPr>
          <w:trHeight w:val="2826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lastRenderedPageBreak/>
              <w:t>5.</w:t>
            </w:r>
          </w:p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Провити інвентаризацію закладів громадського харчування, торгівлі, готелів, юридичних та фізичних осіб-підприємців, які здійснюють діяльність у місцях масового відпочинку людей, надають послуги з індивідуального тимчасового розміщення громадян.</w:t>
            </w: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управління економічного розвитку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A545E" w:rsidRPr="00084D17" w:rsidRDefault="001A545E" w:rsidP="007E2A14">
            <w:pPr>
              <w:rPr>
                <w:sz w:val="24"/>
                <w:szCs w:val="24"/>
              </w:rPr>
            </w:pPr>
            <w:r w:rsidRPr="00084D17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84D17">
              <w:rPr>
                <w:sz w:val="24"/>
                <w:szCs w:val="24"/>
              </w:rPr>
              <w:t>ротягом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травня</w:t>
            </w:r>
            <w:proofErr w:type="spellEnd"/>
            <w:r w:rsidRPr="00084D17">
              <w:rPr>
                <w:sz w:val="24"/>
                <w:szCs w:val="24"/>
              </w:rPr>
              <w:t xml:space="preserve"> – </w:t>
            </w:r>
            <w:proofErr w:type="spellStart"/>
            <w:r w:rsidRPr="00084D17">
              <w:rPr>
                <w:sz w:val="24"/>
                <w:szCs w:val="24"/>
              </w:rPr>
              <w:t>вересня</w:t>
            </w:r>
            <w:proofErr w:type="spellEnd"/>
            <w:r w:rsidRPr="00084D17">
              <w:rPr>
                <w:sz w:val="24"/>
                <w:szCs w:val="24"/>
              </w:rPr>
              <w:t xml:space="preserve">, </w:t>
            </w:r>
            <w:proofErr w:type="spellStart"/>
            <w:r w:rsidRPr="00084D17">
              <w:rPr>
                <w:sz w:val="24"/>
                <w:szCs w:val="24"/>
              </w:rPr>
              <w:t>щомісяця</w:t>
            </w:r>
            <w:proofErr w:type="spellEnd"/>
            <w:r w:rsidRPr="00084D17">
              <w:rPr>
                <w:sz w:val="24"/>
                <w:szCs w:val="24"/>
              </w:rPr>
              <w:t xml:space="preserve"> до 15 числа, </w:t>
            </w:r>
            <w:proofErr w:type="spellStart"/>
            <w:r w:rsidRPr="00084D17">
              <w:rPr>
                <w:sz w:val="24"/>
                <w:szCs w:val="24"/>
              </w:rPr>
              <w:t>наступного</w:t>
            </w:r>
            <w:proofErr w:type="spellEnd"/>
            <w:r w:rsidRPr="00084D17">
              <w:rPr>
                <w:sz w:val="24"/>
                <w:szCs w:val="24"/>
              </w:rPr>
              <w:t xml:space="preserve"> за </w:t>
            </w:r>
            <w:proofErr w:type="spellStart"/>
            <w:r w:rsidRPr="00084D17">
              <w:rPr>
                <w:sz w:val="24"/>
                <w:szCs w:val="24"/>
              </w:rPr>
              <w:t>звітним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періодом</w:t>
            </w:r>
            <w:proofErr w:type="spellEnd"/>
          </w:p>
        </w:tc>
      </w:tr>
      <w:tr w:rsidR="001A545E" w:rsidRPr="00E80216">
        <w:trPr>
          <w:trHeight w:val="150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У  місцях масового відпочинку населення: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встановити лабораторно-виробничий контроль за якістю питної води та харчових продуктів відповідно до Закону України "Про основні принципи та вимоги до безпечності та якості харчових продуктів";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провести аналіз питної води в водопровідно-каналізаційному господарстві та інших суб’єктів господарювання;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забезпечити підготовку мереж водопостачання та водовідведення або аналогічних споруд (санітарна обробка водогонів, водонапірних башт, очисних споруд) з додержанням вимог Закону України "Про ліцензування видів господарської діяльності";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забезпечити проведення дератизаційних, дезінсекційних та дезінфекційних робіт, промивки та дезінфекції резервуарів запасу води, мереж водопостачання у відповідності до вимог Правил технічної експлуатації систем водопостачання та водовідведення населених пунктів України, затверджених наказом Держжитлокомунгоспу України від 05 липня 1995 року № 30, зареєстрованим в Міністерстві юстиції України 21 липня   1995 року за № 231/767.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комунальне підприємство «Теплопостачання та водо - каналізаційне господарство» (далі -  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 ТВКГ) </w:t>
            </w:r>
          </w:p>
        </w:tc>
        <w:tc>
          <w:tcPr>
            <w:tcW w:w="1701" w:type="dxa"/>
          </w:tcPr>
          <w:p w:rsidR="001A545E" w:rsidRPr="00084D17" w:rsidRDefault="001A545E" w:rsidP="007E2A14">
            <w:pPr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протягом літнього оздоровчо-туристичного сезону              2018  року</w:t>
            </w:r>
          </w:p>
        </w:tc>
      </w:tr>
      <w:tr w:rsidR="001A545E" w:rsidRPr="00E80216">
        <w:trPr>
          <w:trHeight w:val="111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З метою забезпечення належного рівня 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фітосанітарної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 безпеки в місті: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затвердити плани-графіки покосів меж підвідомчих територій;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проводити обстеження підвідомчих територій для своєчасного виявлення, локалізації, ліквідації карантинних бур’янів;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забезпечити виконання заходів з ліквідації карантинного бур’яну амброзії 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полинолистої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>, затверджених розпорядженням голови облдержадміністрації від                 31.10.2013 № 316-р "Про затвердження заходів щодо організації боротьби з карантинними організмами, поширеними на території Миколаївської області";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забезпечити проведення контрольних комісійних виїздів на місця можливого поширення карантинних бур’янів в межах міста;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забезпечити своєчасне реагування на повідомлення громадськості про поширення шкідливих карантинних організмів.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84D17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 СКГ</w:t>
            </w:r>
          </w:p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A545E" w:rsidRPr="00084D17" w:rsidRDefault="001A545E" w:rsidP="007E2A14">
            <w:pPr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до 01 травня та протягом літнього оздоровчо-туристичного сезону          2018 року</w:t>
            </w:r>
          </w:p>
        </w:tc>
      </w:tr>
      <w:tr w:rsidR="001A545E" w:rsidRPr="00E80216">
        <w:trPr>
          <w:trHeight w:val="141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Продовжити формування позитивного міжнародного іміджу міста Южноукраїнська під загальним гаслом «Миколаївщина – територія приваблива для туризму і відпочинку» на внутрішньому та міжнародному ринках шляхом: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розповсюдження туристсько-інформаційних матеріалів в засобах масової інформації;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виготовлення і розповсюдження презентаційної та сувенірно-рекламної продукції під час проведення місцевих масових заходів туристичного спрямування; 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сприяти висвітленню в засобах масової інформації інформаційних матеріалів щодо популяризації відпочинку в місті Южноукраїнську.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УМСК</w:t>
            </w:r>
          </w:p>
        </w:tc>
        <w:tc>
          <w:tcPr>
            <w:tcW w:w="1701" w:type="dxa"/>
          </w:tcPr>
          <w:p w:rsidR="001A545E" w:rsidRPr="00084D17" w:rsidRDefault="001A545E">
            <w:pPr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1A545E" w:rsidRPr="00E80216">
        <w:trPr>
          <w:trHeight w:val="2284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Забезпечити протягом літнього оздоровчо-туристичного сезону: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проведення масових культурно-мистецьких заходів;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проведення виставок, оглядів літератури;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 xml:space="preserve">     обслуговування туристичних груп та окремих відвідувачів </w:t>
            </w:r>
            <w:proofErr w:type="spellStart"/>
            <w:r w:rsidRPr="00084D17">
              <w:rPr>
                <w:sz w:val="24"/>
                <w:szCs w:val="24"/>
                <w:lang w:val="uk-UA"/>
              </w:rPr>
              <w:t>Южноукраїнським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 xml:space="preserve"> міським історичним музеєм.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УМСК</w:t>
            </w:r>
          </w:p>
        </w:tc>
        <w:tc>
          <w:tcPr>
            <w:tcW w:w="1701" w:type="dxa"/>
          </w:tcPr>
          <w:p w:rsidR="001A545E" w:rsidRPr="00084D17" w:rsidRDefault="001A545E">
            <w:pPr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червень-серпень          2018  року</w:t>
            </w:r>
          </w:p>
          <w:p w:rsidR="001A545E" w:rsidRPr="00084D17" w:rsidRDefault="001A545E">
            <w:pPr>
              <w:rPr>
                <w:sz w:val="24"/>
                <w:szCs w:val="24"/>
                <w:lang w:val="uk-UA"/>
              </w:rPr>
            </w:pPr>
          </w:p>
        </w:tc>
      </w:tr>
      <w:tr w:rsidR="001A545E" w:rsidRPr="00E80216">
        <w:trPr>
          <w:trHeight w:val="285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Взяти участь у</w:t>
            </w:r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проведенн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>і</w:t>
            </w:r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рекламно-інформаційних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турів</w:t>
            </w:r>
            <w:proofErr w:type="spellEnd"/>
            <w:r w:rsidRPr="00084D17">
              <w:rPr>
                <w:sz w:val="24"/>
                <w:szCs w:val="24"/>
              </w:rPr>
              <w:t xml:space="preserve"> для </w:t>
            </w:r>
            <w:proofErr w:type="spellStart"/>
            <w:r w:rsidRPr="00084D17">
              <w:rPr>
                <w:sz w:val="24"/>
                <w:szCs w:val="24"/>
              </w:rPr>
              <w:t>представників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провідних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національних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і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регіональних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засобів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масової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інформації</w:t>
            </w:r>
            <w:proofErr w:type="spellEnd"/>
            <w:r w:rsidRPr="00084D17">
              <w:rPr>
                <w:sz w:val="24"/>
                <w:szCs w:val="24"/>
              </w:rPr>
              <w:t xml:space="preserve"> та </w:t>
            </w:r>
            <w:proofErr w:type="spellStart"/>
            <w:r w:rsidRPr="00084D17">
              <w:rPr>
                <w:sz w:val="24"/>
                <w:szCs w:val="24"/>
              </w:rPr>
              <w:t>масових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фестивальних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заходів</w:t>
            </w:r>
            <w:proofErr w:type="spellEnd"/>
            <w:r w:rsidRPr="00084D1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УМСК</w:t>
            </w:r>
          </w:p>
        </w:tc>
        <w:tc>
          <w:tcPr>
            <w:tcW w:w="1701" w:type="dxa"/>
          </w:tcPr>
          <w:p w:rsidR="001A545E" w:rsidRPr="00084D17" w:rsidRDefault="001A545E" w:rsidP="00315E07">
            <w:pPr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84D17">
              <w:rPr>
                <w:sz w:val="24"/>
                <w:szCs w:val="24"/>
              </w:rPr>
              <w:t>ротягом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літнього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оздоровчо</w:t>
            </w:r>
            <w:proofErr w:type="spellEnd"/>
            <w:r w:rsidRPr="00084D17">
              <w:rPr>
                <w:sz w:val="24"/>
                <w:szCs w:val="24"/>
              </w:rPr>
              <w:t xml:space="preserve">- </w:t>
            </w:r>
            <w:proofErr w:type="spellStart"/>
            <w:r w:rsidRPr="00084D17">
              <w:rPr>
                <w:sz w:val="24"/>
                <w:szCs w:val="24"/>
              </w:rPr>
              <w:t>туристичного</w:t>
            </w:r>
            <w:proofErr w:type="spellEnd"/>
            <w:r w:rsidRPr="00084D17">
              <w:rPr>
                <w:sz w:val="24"/>
                <w:szCs w:val="24"/>
              </w:rPr>
              <w:t xml:space="preserve"> сезону </w:t>
            </w:r>
            <w:r w:rsidRPr="00084D17">
              <w:rPr>
                <w:sz w:val="24"/>
                <w:szCs w:val="24"/>
                <w:lang w:val="uk-UA"/>
              </w:rPr>
              <w:t xml:space="preserve">            </w:t>
            </w:r>
            <w:r w:rsidRPr="00084D17">
              <w:rPr>
                <w:sz w:val="24"/>
                <w:szCs w:val="24"/>
              </w:rPr>
              <w:t>201</w:t>
            </w:r>
            <w:r w:rsidRPr="00084D17">
              <w:rPr>
                <w:sz w:val="24"/>
                <w:szCs w:val="24"/>
                <w:lang w:val="uk-UA"/>
              </w:rPr>
              <w:t>8</w:t>
            </w:r>
            <w:r w:rsidRPr="00084D17">
              <w:rPr>
                <w:sz w:val="24"/>
                <w:szCs w:val="24"/>
              </w:rPr>
              <w:t xml:space="preserve"> року</w:t>
            </w:r>
          </w:p>
          <w:p w:rsidR="001A545E" w:rsidRPr="00084D17" w:rsidRDefault="001A545E" w:rsidP="00315E07">
            <w:pPr>
              <w:rPr>
                <w:sz w:val="24"/>
                <w:szCs w:val="24"/>
                <w:lang w:val="uk-UA"/>
              </w:rPr>
            </w:pPr>
          </w:p>
        </w:tc>
      </w:tr>
      <w:tr w:rsidR="001A545E" w:rsidRPr="00E80216">
        <w:trPr>
          <w:trHeight w:val="255"/>
        </w:trPr>
        <w:tc>
          <w:tcPr>
            <w:tcW w:w="534" w:type="dxa"/>
          </w:tcPr>
          <w:p w:rsidR="001A545E" w:rsidRPr="00084D17" w:rsidRDefault="001A545E" w:rsidP="00084D17">
            <w:pPr>
              <w:jc w:val="center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819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Сприяти висвітленню в засобах масової інформації інформаційних матеріалів щодо популяризації відпочинку в місті його культурної та історичної спадщини, організації відпочинку і оздоровлення дітей та молоді.</w:t>
            </w:r>
          </w:p>
        </w:tc>
        <w:tc>
          <w:tcPr>
            <w:tcW w:w="2126" w:type="dxa"/>
          </w:tcPr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в</w:t>
            </w:r>
            <w:hyperlink r:id="rId9" w:history="1">
              <w:r w:rsidRPr="00084D17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ідділ звернень громадян, зв’язків з громадськістю та засобами масової інформації</w:t>
              </w:r>
            </w:hyperlink>
            <w:r w:rsidRPr="00084D17">
              <w:rPr>
                <w:sz w:val="24"/>
                <w:szCs w:val="24"/>
                <w:lang w:val="uk-UA"/>
              </w:rPr>
              <w:t>, УМСК</w:t>
            </w:r>
          </w:p>
          <w:p w:rsidR="001A545E" w:rsidRPr="00084D17" w:rsidRDefault="001A545E" w:rsidP="00084D1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A545E" w:rsidRPr="00084D17" w:rsidRDefault="001A545E" w:rsidP="00315E07">
            <w:pPr>
              <w:rPr>
                <w:sz w:val="24"/>
                <w:szCs w:val="24"/>
                <w:lang w:val="uk-UA"/>
              </w:rPr>
            </w:pPr>
            <w:r w:rsidRPr="00084D17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84D17">
              <w:rPr>
                <w:sz w:val="24"/>
                <w:szCs w:val="24"/>
              </w:rPr>
              <w:t>ротягом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літнього</w:t>
            </w:r>
            <w:proofErr w:type="spellEnd"/>
            <w:r w:rsidRPr="00084D17">
              <w:rPr>
                <w:sz w:val="24"/>
                <w:szCs w:val="24"/>
              </w:rPr>
              <w:t xml:space="preserve"> </w:t>
            </w:r>
            <w:proofErr w:type="spellStart"/>
            <w:r w:rsidRPr="00084D17">
              <w:rPr>
                <w:sz w:val="24"/>
                <w:szCs w:val="24"/>
              </w:rPr>
              <w:t>оздоровчо</w:t>
            </w:r>
            <w:proofErr w:type="spellEnd"/>
            <w:r w:rsidRPr="00084D17">
              <w:rPr>
                <w:sz w:val="24"/>
                <w:szCs w:val="24"/>
              </w:rPr>
              <w:t xml:space="preserve">- </w:t>
            </w:r>
            <w:proofErr w:type="spellStart"/>
            <w:r w:rsidRPr="00084D17">
              <w:rPr>
                <w:sz w:val="24"/>
                <w:szCs w:val="24"/>
              </w:rPr>
              <w:t>туристичного</w:t>
            </w:r>
            <w:proofErr w:type="spellEnd"/>
            <w:r w:rsidRPr="00084D17">
              <w:rPr>
                <w:sz w:val="24"/>
                <w:szCs w:val="24"/>
              </w:rPr>
              <w:t xml:space="preserve"> сезону</w:t>
            </w:r>
            <w:r w:rsidRPr="00084D17">
              <w:rPr>
                <w:sz w:val="24"/>
                <w:szCs w:val="24"/>
                <w:lang w:val="uk-UA"/>
              </w:rPr>
              <w:t xml:space="preserve">             </w:t>
            </w:r>
            <w:r w:rsidRPr="00084D17">
              <w:rPr>
                <w:sz w:val="24"/>
                <w:szCs w:val="24"/>
              </w:rPr>
              <w:t xml:space="preserve"> 201</w:t>
            </w:r>
            <w:r w:rsidRPr="00084D17">
              <w:rPr>
                <w:sz w:val="24"/>
                <w:szCs w:val="24"/>
                <w:lang w:val="uk-UA"/>
              </w:rPr>
              <w:t>8</w:t>
            </w:r>
            <w:r w:rsidRPr="00084D17">
              <w:rPr>
                <w:sz w:val="24"/>
                <w:szCs w:val="24"/>
              </w:rPr>
              <w:t xml:space="preserve"> року</w:t>
            </w:r>
          </w:p>
        </w:tc>
      </w:tr>
    </w:tbl>
    <w:p w:rsidR="001A545E" w:rsidRPr="00E80216" w:rsidRDefault="001A545E" w:rsidP="008978F1">
      <w:pPr>
        <w:ind w:left="-1309"/>
        <w:rPr>
          <w:sz w:val="24"/>
          <w:szCs w:val="24"/>
          <w:lang w:val="uk-UA"/>
        </w:rPr>
      </w:pPr>
    </w:p>
    <w:p w:rsidR="001A545E" w:rsidRDefault="001A545E" w:rsidP="008978F1">
      <w:pPr>
        <w:ind w:left="-1309"/>
        <w:rPr>
          <w:sz w:val="24"/>
          <w:szCs w:val="24"/>
          <w:lang w:val="uk-UA"/>
        </w:rPr>
      </w:pPr>
    </w:p>
    <w:p w:rsidR="001A545E" w:rsidRPr="00E80216" w:rsidRDefault="001A545E" w:rsidP="008978F1">
      <w:pPr>
        <w:ind w:left="-1309"/>
        <w:rPr>
          <w:sz w:val="24"/>
          <w:szCs w:val="24"/>
          <w:lang w:val="uk-UA"/>
        </w:rPr>
      </w:pPr>
    </w:p>
    <w:p w:rsidR="001A545E" w:rsidRPr="00E80216" w:rsidRDefault="001A545E" w:rsidP="00D12960">
      <w:pPr>
        <w:rPr>
          <w:sz w:val="24"/>
          <w:szCs w:val="24"/>
          <w:lang w:val="uk-UA"/>
        </w:rPr>
      </w:pPr>
    </w:p>
    <w:p w:rsidR="001A545E" w:rsidRPr="00E80216" w:rsidRDefault="001A545E" w:rsidP="008978F1">
      <w:pPr>
        <w:ind w:left="-1309"/>
        <w:rPr>
          <w:sz w:val="24"/>
          <w:szCs w:val="24"/>
          <w:lang w:val="uk-UA"/>
        </w:rPr>
      </w:pPr>
      <w:r w:rsidRPr="00E80216">
        <w:rPr>
          <w:sz w:val="24"/>
          <w:szCs w:val="24"/>
          <w:lang w:val="uk-UA"/>
        </w:rPr>
        <w:t xml:space="preserve">                    Перший заступник міського голови з питань</w:t>
      </w:r>
    </w:p>
    <w:p w:rsidR="001A545E" w:rsidRPr="00E80216" w:rsidRDefault="001A545E" w:rsidP="00BA7C91">
      <w:pPr>
        <w:ind w:left="-1309"/>
        <w:rPr>
          <w:sz w:val="24"/>
          <w:szCs w:val="24"/>
          <w:lang w:val="uk-UA"/>
        </w:rPr>
        <w:sectPr w:rsidR="001A545E" w:rsidRPr="00E80216" w:rsidSect="00E80216">
          <w:headerReference w:type="default" r:id="rId10"/>
          <w:pgSz w:w="11906" w:h="16838" w:code="9"/>
          <w:pgMar w:top="1134" w:right="567" w:bottom="1134" w:left="2268" w:header="680" w:footer="0" w:gutter="0"/>
          <w:pgNumType w:start="1"/>
          <w:cols w:space="720"/>
          <w:docGrid w:linePitch="272"/>
        </w:sectPr>
      </w:pPr>
      <w:r w:rsidRPr="00E80216">
        <w:rPr>
          <w:sz w:val="24"/>
          <w:szCs w:val="24"/>
          <w:lang w:val="uk-UA"/>
        </w:rPr>
        <w:t xml:space="preserve">                    діяльності виконавчих органів ради   </w:t>
      </w:r>
      <w:r w:rsidRPr="00E80216">
        <w:rPr>
          <w:sz w:val="24"/>
          <w:szCs w:val="24"/>
          <w:lang w:val="uk-UA"/>
        </w:rPr>
        <w:tab/>
      </w:r>
      <w:r w:rsidRPr="00E80216">
        <w:rPr>
          <w:sz w:val="24"/>
          <w:szCs w:val="24"/>
          <w:lang w:val="uk-UA"/>
        </w:rPr>
        <w:tab/>
      </w:r>
      <w:r w:rsidRPr="00E80216">
        <w:rPr>
          <w:sz w:val="24"/>
          <w:szCs w:val="24"/>
          <w:lang w:val="uk-UA"/>
        </w:rPr>
        <w:tab/>
        <w:t xml:space="preserve">                 </w:t>
      </w:r>
      <w:r w:rsidRPr="00E80216">
        <w:rPr>
          <w:sz w:val="24"/>
          <w:szCs w:val="24"/>
          <w:lang w:val="uk-UA"/>
        </w:rPr>
        <w:tab/>
        <w:t xml:space="preserve">         Г.Ф. </w:t>
      </w:r>
      <w:proofErr w:type="spellStart"/>
      <w:r w:rsidRPr="00E80216">
        <w:rPr>
          <w:sz w:val="24"/>
          <w:szCs w:val="24"/>
          <w:lang w:val="uk-UA"/>
        </w:rPr>
        <w:t>Мустяца</w:t>
      </w:r>
      <w:proofErr w:type="spellEnd"/>
    </w:p>
    <w:p w:rsidR="001A545E" w:rsidRPr="008978F1" w:rsidRDefault="001A545E" w:rsidP="00D12960">
      <w:pPr>
        <w:rPr>
          <w:lang w:val="uk-UA"/>
        </w:rPr>
      </w:pPr>
    </w:p>
    <w:sectPr w:rsidR="001A545E" w:rsidRPr="008978F1" w:rsidSect="00E80216">
      <w:pgSz w:w="11906" w:h="16838" w:code="9"/>
      <w:pgMar w:top="1134" w:right="567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5E" w:rsidRDefault="001A545E" w:rsidP="002C2859">
      <w:r>
        <w:separator/>
      </w:r>
    </w:p>
  </w:endnote>
  <w:endnote w:type="continuationSeparator" w:id="0">
    <w:p w:rsidR="001A545E" w:rsidRDefault="001A545E" w:rsidP="002C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5E" w:rsidRDefault="001A545E" w:rsidP="002C2859">
      <w:r>
        <w:separator/>
      </w:r>
    </w:p>
  </w:footnote>
  <w:footnote w:type="continuationSeparator" w:id="0">
    <w:p w:rsidR="001A545E" w:rsidRDefault="001A545E" w:rsidP="002C2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5E" w:rsidRDefault="00707211">
    <w:pPr>
      <w:pStyle w:val="a6"/>
      <w:jc w:val="center"/>
    </w:pPr>
    <w:fldSimple w:instr=" PAGE   \* MERGEFORMAT ">
      <w:r w:rsidR="00B5712B">
        <w:rPr>
          <w:noProof/>
        </w:rPr>
        <w:t>1</w:t>
      </w:r>
    </w:fldSimple>
  </w:p>
  <w:p w:rsidR="001A545E" w:rsidRPr="002C2859" w:rsidRDefault="001A545E" w:rsidP="00C6189F">
    <w:pPr>
      <w:pStyle w:val="a6"/>
      <w:tabs>
        <w:tab w:val="left" w:pos="4110"/>
      </w:tabs>
      <w:ind w:left="360"/>
      <w:rPr>
        <w:color w:val="000000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78D"/>
    <w:multiLevelType w:val="hybridMultilevel"/>
    <w:tmpl w:val="69F2D316"/>
    <w:lvl w:ilvl="0" w:tplc="1C543F5E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6" w:hanging="360"/>
      </w:pPr>
    </w:lvl>
    <w:lvl w:ilvl="2" w:tplc="0419001B">
      <w:start w:val="1"/>
      <w:numFmt w:val="lowerRoman"/>
      <w:lvlText w:val="%3."/>
      <w:lvlJc w:val="right"/>
      <w:pPr>
        <w:ind w:left="1676" w:hanging="180"/>
      </w:pPr>
    </w:lvl>
    <w:lvl w:ilvl="3" w:tplc="0419000F">
      <w:start w:val="1"/>
      <w:numFmt w:val="decimal"/>
      <w:lvlText w:val="%4."/>
      <w:lvlJc w:val="left"/>
      <w:pPr>
        <w:ind w:left="2396" w:hanging="360"/>
      </w:pPr>
    </w:lvl>
    <w:lvl w:ilvl="4" w:tplc="04190019">
      <w:start w:val="1"/>
      <w:numFmt w:val="lowerLetter"/>
      <w:lvlText w:val="%5."/>
      <w:lvlJc w:val="left"/>
      <w:pPr>
        <w:ind w:left="3116" w:hanging="360"/>
      </w:pPr>
    </w:lvl>
    <w:lvl w:ilvl="5" w:tplc="0419001B">
      <w:start w:val="1"/>
      <w:numFmt w:val="lowerRoman"/>
      <w:lvlText w:val="%6."/>
      <w:lvlJc w:val="right"/>
      <w:pPr>
        <w:ind w:left="3836" w:hanging="180"/>
      </w:pPr>
    </w:lvl>
    <w:lvl w:ilvl="6" w:tplc="0419000F">
      <w:start w:val="1"/>
      <w:numFmt w:val="decimal"/>
      <w:lvlText w:val="%7."/>
      <w:lvlJc w:val="left"/>
      <w:pPr>
        <w:ind w:left="4556" w:hanging="360"/>
      </w:pPr>
    </w:lvl>
    <w:lvl w:ilvl="7" w:tplc="04190019">
      <w:start w:val="1"/>
      <w:numFmt w:val="lowerLetter"/>
      <w:lvlText w:val="%8."/>
      <w:lvlJc w:val="left"/>
      <w:pPr>
        <w:ind w:left="5276" w:hanging="360"/>
      </w:pPr>
    </w:lvl>
    <w:lvl w:ilvl="8" w:tplc="0419001B">
      <w:start w:val="1"/>
      <w:numFmt w:val="lowerRoman"/>
      <w:lvlText w:val="%9."/>
      <w:lvlJc w:val="right"/>
      <w:pPr>
        <w:ind w:left="5996" w:hanging="180"/>
      </w:pPr>
    </w:lvl>
  </w:abstractNum>
  <w:abstractNum w:abstractNumId="1">
    <w:nsid w:val="73FA0634"/>
    <w:multiLevelType w:val="hybridMultilevel"/>
    <w:tmpl w:val="57A8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978F1"/>
    <w:rsid w:val="0001376B"/>
    <w:rsid w:val="00025B30"/>
    <w:rsid w:val="00042520"/>
    <w:rsid w:val="000808D2"/>
    <w:rsid w:val="00084D17"/>
    <w:rsid w:val="00094018"/>
    <w:rsid w:val="000E1C5B"/>
    <w:rsid w:val="000E58CB"/>
    <w:rsid w:val="000F7F18"/>
    <w:rsid w:val="001A545E"/>
    <w:rsid w:val="001C0AFC"/>
    <w:rsid w:val="001C1C3D"/>
    <w:rsid w:val="00213933"/>
    <w:rsid w:val="00222347"/>
    <w:rsid w:val="00233650"/>
    <w:rsid w:val="002A5008"/>
    <w:rsid w:val="002A6223"/>
    <w:rsid w:val="002C2859"/>
    <w:rsid w:val="002F1901"/>
    <w:rsid w:val="00315E07"/>
    <w:rsid w:val="003729EE"/>
    <w:rsid w:val="00377B51"/>
    <w:rsid w:val="003C469F"/>
    <w:rsid w:val="003E03EE"/>
    <w:rsid w:val="003F2C38"/>
    <w:rsid w:val="00427504"/>
    <w:rsid w:val="004A7015"/>
    <w:rsid w:val="004C1F12"/>
    <w:rsid w:val="004F1129"/>
    <w:rsid w:val="004F4C3E"/>
    <w:rsid w:val="00525ABD"/>
    <w:rsid w:val="00545D32"/>
    <w:rsid w:val="005D475E"/>
    <w:rsid w:val="005E43A4"/>
    <w:rsid w:val="005E6953"/>
    <w:rsid w:val="00664756"/>
    <w:rsid w:val="006A70E2"/>
    <w:rsid w:val="006C4DB3"/>
    <w:rsid w:val="006D74A4"/>
    <w:rsid w:val="00707211"/>
    <w:rsid w:val="00712829"/>
    <w:rsid w:val="007A0323"/>
    <w:rsid w:val="007D1C75"/>
    <w:rsid w:val="007E104C"/>
    <w:rsid w:val="007E2A14"/>
    <w:rsid w:val="007F58D1"/>
    <w:rsid w:val="008314EA"/>
    <w:rsid w:val="0083384A"/>
    <w:rsid w:val="00836C9E"/>
    <w:rsid w:val="00863A05"/>
    <w:rsid w:val="00873410"/>
    <w:rsid w:val="008978F1"/>
    <w:rsid w:val="008D6863"/>
    <w:rsid w:val="00942B17"/>
    <w:rsid w:val="009621F7"/>
    <w:rsid w:val="009E1F35"/>
    <w:rsid w:val="009E6E0C"/>
    <w:rsid w:val="009F49D3"/>
    <w:rsid w:val="00A02DE5"/>
    <w:rsid w:val="00A30CE1"/>
    <w:rsid w:val="00A7460D"/>
    <w:rsid w:val="00AA5616"/>
    <w:rsid w:val="00AD6A0F"/>
    <w:rsid w:val="00AF50DE"/>
    <w:rsid w:val="00B522FC"/>
    <w:rsid w:val="00B547E0"/>
    <w:rsid w:val="00B5712B"/>
    <w:rsid w:val="00BA26C1"/>
    <w:rsid w:val="00BA7C91"/>
    <w:rsid w:val="00BB5DAF"/>
    <w:rsid w:val="00C12129"/>
    <w:rsid w:val="00C6189F"/>
    <w:rsid w:val="00D12960"/>
    <w:rsid w:val="00D573A7"/>
    <w:rsid w:val="00D677D1"/>
    <w:rsid w:val="00DA29D7"/>
    <w:rsid w:val="00DB1F4C"/>
    <w:rsid w:val="00DF2B07"/>
    <w:rsid w:val="00E019FD"/>
    <w:rsid w:val="00E32E94"/>
    <w:rsid w:val="00E80216"/>
    <w:rsid w:val="00E87438"/>
    <w:rsid w:val="00EB426A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F1"/>
    <w:rPr>
      <w:rFonts w:ascii="Times New Roman" w:eastAsia="Times New Roman" w:hAnsi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78F1"/>
    <w:pPr>
      <w:ind w:firstLine="284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978F1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99"/>
    <w:qFormat/>
    <w:rsid w:val="009E6E0C"/>
    <w:pPr>
      <w:ind w:left="720"/>
    </w:pPr>
  </w:style>
  <w:style w:type="paragraph" w:styleId="a6">
    <w:name w:val="header"/>
    <w:basedOn w:val="a"/>
    <w:link w:val="a7"/>
    <w:uiPriority w:val="99"/>
    <w:rsid w:val="002C2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C2859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rsid w:val="002C2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C2859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Hyperlink"/>
    <w:basedOn w:val="a0"/>
    <w:uiPriority w:val="99"/>
    <w:semiHidden/>
    <w:rsid w:val="0001376B"/>
    <w:rPr>
      <w:color w:val="0000FF"/>
      <w:u w:val="single"/>
    </w:rPr>
  </w:style>
  <w:style w:type="character" w:styleId="ab">
    <w:name w:val="Strong"/>
    <w:basedOn w:val="a0"/>
    <w:uiPriority w:val="99"/>
    <w:qFormat/>
    <w:rsid w:val="00D677D1"/>
    <w:rPr>
      <w:b/>
      <w:bCs/>
    </w:rPr>
  </w:style>
  <w:style w:type="paragraph" w:styleId="ac">
    <w:name w:val="Normal (Web)"/>
    <w:basedOn w:val="a"/>
    <w:uiPriority w:val="99"/>
    <w:semiHidden/>
    <w:rsid w:val="00D677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677D1"/>
  </w:style>
  <w:style w:type="paragraph" w:styleId="ad">
    <w:name w:val="Balloon Text"/>
    <w:basedOn w:val="a"/>
    <w:link w:val="ae"/>
    <w:uiPriority w:val="99"/>
    <w:semiHidden/>
    <w:rsid w:val="00C618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6189F"/>
    <w:rPr>
      <w:rFonts w:ascii="Tahoma" w:hAnsi="Tahoma" w:cs="Tahoma"/>
      <w:sz w:val="16"/>
      <w:szCs w:val="16"/>
      <w:lang w:eastAsia="uk-UA"/>
    </w:rPr>
  </w:style>
  <w:style w:type="table" w:styleId="af">
    <w:name w:val="Table Grid"/>
    <w:basedOn w:val="a1"/>
    <w:uiPriority w:val="99"/>
    <w:rsid w:val="00AF50D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99"/>
    <w:rsid w:val="00AF50DE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s.yu.mk.ua/showdoc/69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ts.yu.mk.ua/showdoc/726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kts.yu.mk.ua/showdoc/77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7593</Characters>
  <Application>Microsoft Office Word</Application>
  <DocSecurity>0</DocSecurity>
  <Lines>63</Lines>
  <Paragraphs>17</Paragraphs>
  <ScaleCrop>false</ScaleCrop>
  <Company>Computer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</cp:revision>
  <cp:lastPrinted>2018-04-23T07:47:00Z</cp:lastPrinted>
  <dcterms:created xsi:type="dcterms:W3CDTF">2018-04-25T12:57:00Z</dcterms:created>
  <dcterms:modified xsi:type="dcterms:W3CDTF">2018-04-25T12:57:00Z</dcterms:modified>
</cp:coreProperties>
</file>